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9" w:rsidRDefault="000A0B29" w:rsidP="00C60651">
      <w:pPr>
        <w:jc w:val="center"/>
        <w:rPr>
          <w:b/>
          <w:sz w:val="28"/>
        </w:rPr>
      </w:pPr>
    </w:p>
    <w:p w:rsidR="000A0B29" w:rsidRDefault="000A0B29" w:rsidP="00C60651">
      <w:pPr>
        <w:jc w:val="center"/>
        <w:rPr>
          <w:b/>
          <w:sz w:val="28"/>
        </w:rPr>
      </w:pPr>
    </w:p>
    <w:p w:rsidR="000A0B29" w:rsidRDefault="000A0B29" w:rsidP="00C60651">
      <w:pPr>
        <w:jc w:val="center"/>
        <w:rPr>
          <w:b/>
          <w:sz w:val="28"/>
        </w:rPr>
      </w:pPr>
    </w:p>
    <w:p w:rsidR="000A0B29" w:rsidRDefault="000A0B29" w:rsidP="00C60651">
      <w:pPr>
        <w:jc w:val="center"/>
        <w:rPr>
          <w:b/>
          <w:sz w:val="28"/>
        </w:rPr>
      </w:pPr>
    </w:p>
    <w:p w:rsidR="00207D36" w:rsidRPr="00C60651" w:rsidRDefault="00207D36" w:rsidP="00C60651">
      <w:pPr>
        <w:jc w:val="center"/>
        <w:rPr>
          <w:b/>
          <w:sz w:val="28"/>
        </w:rPr>
      </w:pPr>
      <w:r w:rsidRPr="00C60651">
        <w:rPr>
          <w:b/>
          <w:sz w:val="28"/>
        </w:rPr>
        <w:t>М</w:t>
      </w:r>
      <w:r w:rsidR="00C60651" w:rsidRPr="00C60651">
        <w:rPr>
          <w:b/>
          <w:sz w:val="28"/>
        </w:rPr>
        <w:t>униципальное</w:t>
      </w:r>
      <w:r w:rsidRPr="00C60651">
        <w:rPr>
          <w:b/>
          <w:sz w:val="28"/>
        </w:rPr>
        <w:t xml:space="preserve"> </w:t>
      </w:r>
      <w:r w:rsidR="00C60651" w:rsidRPr="00C60651">
        <w:rPr>
          <w:b/>
          <w:sz w:val="28"/>
        </w:rPr>
        <w:t>бюджетное общеобразовательное учреждение</w:t>
      </w:r>
    </w:p>
    <w:p w:rsidR="00207D36" w:rsidRPr="00C60651" w:rsidRDefault="00207D36" w:rsidP="00207D36">
      <w:pPr>
        <w:jc w:val="center"/>
        <w:rPr>
          <w:b/>
          <w:sz w:val="28"/>
        </w:rPr>
      </w:pPr>
      <w:r w:rsidRPr="00C60651">
        <w:rPr>
          <w:b/>
          <w:sz w:val="28"/>
        </w:rPr>
        <w:t>«Средняя общеобразовательная школа № 31 имени А.П. Жданова»</w:t>
      </w:r>
    </w:p>
    <w:p w:rsidR="00207D36" w:rsidRDefault="00C60651" w:rsidP="00C60651">
      <w:pPr>
        <w:jc w:val="center"/>
        <w:rPr>
          <w:b/>
        </w:rPr>
      </w:pPr>
      <w:r w:rsidRPr="00C60651">
        <w:rPr>
          <w:b/>
          <w:sz w:val="28"/>
        </w:rPr>
        <w:t>муниципального образования города Братска</w:t>
      </w:r>
    </w:p>
    <w:p w:rsidR="00207D36" w:rsidRDefault="00207D36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0A0B29" w:rsidRDefault="000A0B29" w:rsidP="00207D36">
      <w:pPr>
        <w:jc w:val="center"/>
        <w:rPr>
          <w:b/>
        </w:rPr>
      </w:pPr>
    </w:p>
    <w:p w:rsidR="00207D36" w:rsidRDefault="00207D36" w:rsidP="00207D36">
      <w:pPr>
        <w:jc w:val="center"/>
        <w:rPr>
          <w:b/>
          <w:sz w:val="36"/>
        </w:rPr>
      </w:pPr>
      <w:r w:rsidRPr="000A0B29">
        <w:rPr>
          <w:b/>
          <w:sz w:val="36"/>
        </w:rPr>
        <w:t>КОНЦЕПЦИЯ ИНЖЕНЕРНОГО ОБРАЗОВАНИЯ</w:t>
      </w: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Default="000A0B29" w:rsidP="00207D36">
      <w:pPr>
        <w:jc w:val="center"/>
        <w:rPr>
          <w:b/>
          <w:sz w:val="36"/>
        </w:rPr>
      </w:pPr>
    </w:p>
    <w:p w:rsidR="000A0B29" w:rsidRPr="000A0B29" w:rsidRDefault="000A0B29" w:rsidP="00207D36">
      <w:pPr>
        <w:jc w:val="center"/>
        <w:rPr>
          <w:b/>
          <w:sz w:val="28"/>
        </w:rPr>
      </w:pPr>
      <w:r w:rsidRPr="000A0B29">
        <w:rPr>
          <w:b/>
          <w:sz w:val="28"/>
        </w:rPr>
        <w:t>2018</w:t>
      </w:r>
      <w:r>
        <w:rPr>
          <w:b/>
          <w:sz w:val="28"/>
        </w:rPr>
        <w:t xml:space="preserve"> г.</w:t>
      </w:r>
    </w:p>
    <w:p w:rsidR="00207D36" w:rsidRDefault="00207D36" w:rsidP="00207D36">
      <w:pPr>
        <w:jc w:val="center"/>
        <w:rPr>
          <w:b/>
        </w:rPr>
      </w:pPr>
    </w:p>
    <w:p w:rsidR="00207D36" w:rsidRDefault="00207D36" w:rsidP="00207D36">
      <w:pPr>
        <w:jc w:val="center"/>
        <w:rPr>
          <w:b/>
          <w:sz w:val="28"/>
        </w:rPr>
      </w:pPr>
      <w:r w:rsidRPr="0006138F">
        <w:rPr>
          <w:b/>
        </w:rPr>
        <w:lastRenderedPageBreak/>
        <w:t>1.</w:t>
      </w:r>
      <w:r w:rsidRPr="0006138F">
        <w:rPr>
          <w:b/>
        </w:rPr>
        <w:tab/>
      </w:r>
      <w:r w:rsidRPr="0006138F">
        <w:rPr>
          <w:b/>
          <w:sz w:val="28"/>
        </w:rPr>
        <w:t>Общие положения</w:t>
      </w:r>
    </w:p>
    <w:p w:rsidR="00742E59" w:rsidRPr="0006138F" w:rsidRDefault="00742E59" w:rsidP="00207D36">
      <w:pPr>
        <w:jc w:val="center"/>
        <w:rPr>
          <w:b/>
          <w:sz w:val="28"/>
        </w:rPr>
      </w:pPr>
      <w:bookmarkStart w:id="0" w:name="_GoBack"/>
      <w:bookmarkEnd w:id="0"/>
    </w:p>
    <w:p w:rsidR="00207D36" w:rsidRPr="00207D36" w:rsidRDefault="00207D36" w:rsidP="00207D36">
      <w:pPr>
        <w:ind w:firstLine="708"/>
        <w:jc w:val="both"/>
        <w:rPr>
          <w:sz w:val="28"/>
        </w:rPr>
      </w:pPr>
      <w:r w:rsidRPr="00207D36">
        <w:rPr>
          <w:sz w:val="28"/>
        </w:rPr>
        <w:t xml:space="preserve">Изменения, происходящие в обществе, быстрое развитие науки и внедрение новых технологий ставят важнейшей целью системы школьного образования подготовку учащихся, способных самостоятельно и активно действовать, принимать решения, гибко адаптироваться в изменяющихся условиях современного постиндустриального общества. Для полноценной реализации данной цели необходимо осуществление </w:t>
      </w:r>
      <w:r>
        <w:rPr>
          <w:sz w:val="28"/>
        </w:rPr>
        <w:t>инженерн</w:t>
      </w:r>
      <w:r w:rsidRPr="00207D36">
        <w:rPr>
          <w:sz w:val="28"/>
        </w:rPr>
        <w:t>ой подготовки учащихся в процессе всей общеобразовательной деятельности.</w:t>
      </w:r>
    </w:p>
    <w:p w:rsidR="00207D36" w:rsidRPr="00207D36" w:rsidRDefault="00207D36" w:rsidP="00207D36">
      <w:pPr>
        <w:ind w:firstLine="708"/>
        <w:jc w:val="both"/>
        <w:rPr>
          <w:sz w:val="28"/>
        </w:rPr>
      </w:pPr>
      <w:r w:rsidRPr="00207D36">
        <w:rPr>
          <w:sz w:val="28"/>
        </w:rPr>
        <w:t xml:space="preserve">Концепция </w:t>
      </w:r>
      <w:r>
        <w:rPr>
          <w:sz w:val="28"/>
        </w:rPr>
        <w:t>инженерн</w:t>
      </w:r>
      <w:r w:rsidRPr="00207D36">
        <w:rPr>
          <w:sz w:val="28"/>
        </w:rPr>
        <w:t xml:space="preserve">ого образования в МБОУ </w:t>
      </w:r>
      <w:r>
        <w:rPr>
          <w:sz w:val="28"/>
        </w:rPr>
        <w:t>«</w:t>
      </w:r>
      <w:r w:rsidRPr="00207D36">
        <w:rPr>
          <w:sz w:val="28"/>
        </w:rPr>
        <w:t>СОШ № 31 имени А.П. Жданова</w:t>
      </w:r>
      <w:r>
        <w:rPr>
          <w:sz w:val="28"/>
        </w:rPr>
        <w:t>»</w:t>
      </w:r>
      <w:r w:rsidRPr="00207D36">
        <w:rPr>
          <w:sz w:val="28"/>
        </w:rPr>
        <w:t xml:space="preserve"> (далее - Концепция) </w:t>
      </w:r>
      <w:r w:rsidR="00742E59">
        <w:rPr>
          <w:sz w:val="28"/>
        </w:rPr>
        <w:t xml:space="preserve">определяет основные направления, </w:t>
      </w:r>
      <w:r w:rsidRPr="00207D36">
        <w:rPr>
          <w:sz w:val="28"/>
        </w:rPr>
        <w:t xml:space="preserve">систему мер, направленных на формирование </w:t>
      </w:r>
      <w:r>
        <w:rPr>
          <w:sz w:val="28"/>
        </w:rPr>
        <w:t>инженерн</w:t>
      </w:r>
      <w:r w:rsidRPr="00207D36">
        <w:rPr>
          <w:sz w:val="28"/>
        </w:rPr>
        <w:t>ой грамотности и культуры школьников.</w:t>
      </w:r>
    </w:p>
    <w:p w:rsidR="00207D36" w:rsidRPr="00207D36" w:rsidRDefault="00207D36" w:rsidP="00207D36">
      <w:pPr>
        <w:ind w:firstLine="708"/>
        <w:jc w:val="both"/>
        <w:rPr>
          <w:sz w:val="28"/>
        </w:rPr>
      </w:pPr>
      <w:r w:rsidRPr="00207D36">
        <w:rPr>
          <w:sz w:val="28"/>
        </w:rPr>
        <w:t xml:space="preserve">Под </w:t>
      </w:r>
      <w:r>
        <w:rPr>
          <w:sz w:val="28"/>
        </w:rPr>
        <w:t>инженерны</w:t>
      </w:r>
      <w:r w:rsidRPr="00207D36">
        <w:rPr>
          <w:sz w:val="28"/>
        </w:rPr>
        <w:t>м образованием мы понимаем организованный процесс обучения и воспитания, результатом которого становится формирование готовности школьника к активной преобразовательной деятельности.</w:t>
      </w:r>
    </w:p>
    <w:p w:rsidR="00207D36" w:rsidRPr="00207D36" w:rsidRDefault="00207D36" w:rsidP="00207D36">
      <w:pPr>
        <w:ind w:firstLine="708"/>
        <w:jc w:val="both"/>
        <w:rPr>
          <w:sz w:val="28"/>
        </w:rPr>
      </w:pPr>
      <w:r w:rsidRPr="00207D36">
        <w:rPr>
          <w:sz w:val="28"/>
        </w:rPr>
        <w:t xml:space="preserve">Методологической и теоретической базой Концепции </w:t>
      </w:r>
      <w:r>
        <w:rPr>
          <w:sz w:val="28"/>
        </w:rPr>
        <w:t>инженерн</w:t>
      </w:r>
      <w:r w:rsidRPr="00207D36">
        <w:rPr>
          <w:sz w:val="28"/>
        </w:rPr>
        <w:t>ого образования являются: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 w:rsidRPr="00207D36">
        <w:rPr>
          <w:sz w:val="28"/>
        </w:rPr>
        <w:tab/>
        <w:t>философские положения об определяющей роли труда и трудовой подготовки для развития творческой личности, согласно которым человек рассматривается как активный субъект деятельности;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 w:rsidRPr="00207D36">
        <w:rPr>
          <w:sz w:val="28"/>
        </w:rPr>
        <w:tab/>
        <w:t>положения о единстве теории и практики, о ведущей роли практики в процессе познания;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 w:rsidRPr="00207D36">
        <w:rPr>
          <w:sz w:val="28"/>
        </w:rPr>
        <w:tab/>
        <w:t>учение о диалектическом единстве и закономерности связи процессов обучения и воспитания с основными элементами социальной жизни;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 w:rsidRPr="00207D36">
        <w:rPr>
          <w:sz w:val="28"/>
        </w:rPr>
        <w:tab/>
        <w:t xml:space="preserve">положения о ведущих типах деятельности (Д.И. </w:t>
      </w:r>
      <w:proofErr w:type="spellStart"/>
      <w:r w:rsidRPr="00207D36">
        <w:rPr>
          <w:sz w:val="28"/>
        </w:rPr>
        <w:t>Фельдштейн</w:t>
      </w:r>
      <w:proofErr w:type="spellEnd"/>
      <w:r w:rsidRPr="00207D36">
        <w:rPr>
          <w:sz w:val="28"/>
        </w:rPr>
        <w:t xml:space="preserve">, Д.Б. </w:t>
      </w:r>
      <w:proofErr w:type="spellStart"/>
      <w:r w:rsidRPr="00207D36">
        <w:rPr>
          <w:sz w:val="28"/>
        </w:rPr>
        <w:t>Эльконин</w:t>
      </w:r>
      <w:proofErr w:type="spellEnd"/>
      <w:r w:rsidRPr="00207D36">
        <w:rPr>
          <w:sz w:val="28"/>
        </w:rPr>
        <w:t>, В.В. Давыдов) и видах деятельности (А.М. Новиков);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 w:rsidRPr="00207D36">
        <w:rPr>
          <w:sz w:val="28"/>
        </w:rPr>
        <w:tab/>
        <w:t xml:space="preserve">основополагающие принципы педагогики о разносторонней и гармонично развитой личности, политехническом образовании и соединении обучения с производительным трудом (П.Р. </w:t>
      </w:r>
      <w:proofErr w:type="spellStart"/>
      <w:r w:rsidRPr="00207D36">
        <w:rPr>
          <w:sz w:val="28"/>
        </w:rPr>
        <w:t>Атутов</w:t>
      </w:r>
      <w:proofErr w:type="spellEnd"/>
      <w:r w:rsidRPr="00207D36">
        <w:rPr>
          <w:sz w:val="28"/>
        </w:rPr>
        <w:t xml:space="preserve">, С.Я. </w:t>
      </w:r>
      <w:proofErr w:type="spellStart"/>
      <w:r w:rsidRPr="00207D36">
        <w:rPr>
          <w:sz w:val="28"/>
        </w:rPr>
        <w:t>Батышев</w:t>
      </w:r>
      <w:proofErr w:type="spellEnd"/>
      <w:r w:rsidRPr="00207D36">
        <w:rPr>
          <w:sz w:val="28"/>
        </w:rPr>
        <w:t>);</w:t>
      </w:r>
    </w:p>
    <w:p w:rsidR="00207D36" w:rsidRPr="00207D36" w:rsidRDefault="00207D36" w:rsidP="00207D36">
      <w:pPr>
        <w:jc w:val="both"/>
        <w:rPr>
          <w:sz w:val="28"/>
        </w:rPr>
      </w:pPr>
      <w:r w:rsidRPr="00207D36">
        <w:rPr>
          <w:sz w:val="28"/>
        </w:rPr>
        <w:t>-</w:t>
      </w:r>
      <w:r>
        <w:rPr>
          <w:sz w:val="28"/>
        </w:rPr>
        <w:t xml:space="preserve"> </w:t>
      </w:r>
      <w:r w:rsidRPr="00207D36">
        <w:rPr>
          <w:sz w:val="28"/>
        </w:rPr>
        <w:t xml:space="preserve">концепция формирования </w:t>
      </w:r>
      <w:r>
        <w:rPr>
          <w:sz w:val="28"/>
        </w:rPr>
        <w:t>инженерн</w:t>
      </w:r>
      <w:r w:rsidRPr="00207D36">
        <w:rPr>
          <w:sz w:val="28"/>
        </w:rPr>
        <w:t xml:space="preserve">ой культуры школьников (Ю.Л. </w:t>
      </w:r>
      <w:proofErr w:type="spellStart"/>
      <w:r w:rsidRPr="00207D36">
        <w:rPr>
          <w:sz w:val="28"/>
        </w:rPr>
        <w:t>Хотунцев</w:t>
      </w:r>
      <w:proofErr w:type="spellEnd"/>
      <w:r w:rsidRPr="00207D36">
        <w:rPr>
          <w:sz w:val="28"/>
        </w:rPr>
        <w:t>, В.Д.</w:t>
      </w:r>
      <w:r>
        <w:rPr>
          <w:sz w:val="28"/>
        </w:rPr>
        <w:t xml:space="preserve"> </w:t>
      </w:r>
      <w:r w:rsidRPr="00207D36">
        <w:rPr>
          <w:sz w:val="28"/>
        </w:rPr>
        <w:t>Симоненко);</w:t>
      </w:r>
    </w:p>
    <w:p w:rsidR="00207D36" w:rsidRDefault="00207D36" w:rsidP="0006138F">
      <w:pPr>
        <w:ind w:firstLine="708"/>
        <w:jc w:val="both"/>
        <w:rPr>
          <w:sz w:val="28"/>
        </w:rPr>
      </w:pPr>
      <w:r w:rsidRPr="00207D36">
        <w:rPr>
          <w:sz w:val="28"/>
        </w:rPr>
        <w:t>Для разработки Концепции использовал</w:t>
      </w:r>
      <w:r w:rsidR="0006138F">
        <w:rPr>
          <w:sz w:val="28"/>
        </w:rPr>
        <w:t>а</w:t>
      </w:r>
      <w:r w:rsidRPr="00207D36">
        <w:rPr>
          <w:sz w:val="28"/>
        </w:rPr>
        <w:t xml:space="preserve">сь </w:t>
      </w:r>
      <w:r w:rsidR="0006138F" w:rsidRPr="0006138F">
        <w:rPr>
          <w:sz w:val="28"/>
        </w:rPr>
        <w:t>Концепция развития инжене</w:t>
      </w:r>
      <w:r w:rsidR="0006138F">
        <w:rPr>
          <w:sz w:val="28"/>
        </w:rPr>
        <w:t xml:space="preserve">рного образования на территории </w:t>
      </w:r>
      <w:r w:rsidR="0006138F" w:rsidRPr="0006138F">
        <w:rPr>
          <w:sz w:val="28"/>
        </w:rPr>
        <w:t>муниципального образования города Братска</w:t>
      </w:r>
      <w:r w:rsidR="0006138F">
        <w:rPr>
          <w:sz w:val="28"/>
        </w:rPr>
        <w:t xml:space="preserve"> (приказ департамента образования г. Братска № 328 от 25.05.2017г.)</w:t>
      </w:r>
      <w:r w:rsidRPr="00207D36">
        <w:rPr>
          <w:sz w:val="28"/>
        </w:rPr>
        <w:t>.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 xml:space="preserve">Отличительной особенностью Концепции является то, что в ней предполагается дальнейшая </w:t>
      </w:r>
      <w:r>
        <w:rPr>
          <w:sz w:val="28"/>
        </w:rPr>
        <w:t>проработка</w:t>
      </w:r>
      <w:r w:rsidRPr="006260BD">
        <w:rPr>
          <w:sz w:val="28"/>
        </w:rPr>
        <w:t xml:space="preserve"> целей, задач и основных направлений, ориентированных на развитие инженерного образования, обновление и развитие нормативной правовой базы на основе разработанных моделей, механизмов, инструментов и технологий, позволяющих достичь наибольшего эффекта и повысить качество инженерного образования в </w:t>
      </w:r>
      <w:r>
        <w:rPr>
          <w:sz w:val="28"/>
        </w:rPr>
        <w:t>школе</w:t>
      </w:r>
      <w:r w:rsidRPr="006260BD">
        <w:rPr>
          <w:sz w:val="28"/>
        </w:rPr>
        <w:t>.</w:t>
      </w:r>
    </w:p>
    <w:p w:rsidR="0006138F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lastRenderedPageBreak/>
        <w:t>Использование проектно-целевого подхода в рамках реализации Концепции в полной мере обеспечит соответствие ее инструментов и ожидаемых результатов новым реалиям социально-экономического развития.</w:t>
      </w:r>
    </w:p>
    <w:p w:rsidR="006260BD" w:rsidRPr="00207D36" w:rsidRDefault="006260BD" w:rsidP="006260BD">
      <w:pPr>
        <w:ind w:firstLine="708"/>
        <w:jc w:val="both"/>
        <w:rPr>
          <w:sz w:val="28"/>
        </w:rPr>
      </w:pPr>
    </w:p>
    <w:p w:rsidR="00207D36" w:rsidRPr="0006138F" w:rsidRDefault="00207D36" w:rsidP="0006138F">
      <w:pPr>
        <w:jc w:val="center"/>
        <w:rPr>
          <w:b/>
          <w:sz w:val="28"/>
        </w:rPr>
      </w:pPr>
      <w:r w:rsidRPr="0006138F">
        <w:rPr>
          <w:b/>
          <w:sz w:val="28"/>
        </w:rPr>
        <w:t>2.</w:t>
      </w:r>
      <w:r w:rsidRPr="0006138F">
        <w:rPr>
          <w:b/>
          <w:sz w:val="28"/>
        </w:rPr>
        <w:tab/>
        <w:t>Характеристика проблемы и оценка сложившейся ситуации</w:t>
      </w:r>
    </w:p>
    <w:p w:rsidR="00207D36" w:rsidRPr="00207D36" w:rsidRDefault="00207D36" w:rsidP="0006138F">
      <w:pPr>
        <w:ind w:firstLine="708"/>
        <w:jc w:val="both"/>
        <w:rPr>
          <w:sz w:val="28"/>
        </w:rPr>
      </w:pPr>
      <w:r w:rsidRPr="00207D36">
        <w:rPr>
          <w:sz w:val="28"/>
        </w:rPr>
        <w:t xml:space="preserve">Развитие </w:t>
      </w:r>
      <w:r>
        <w:rPr>
          <w:sz w:val="28"/>
        </w:rPr>
        <w:t>инженерн</w:t>
      </w:r>
      <w:r w:rsidRPr="00207D36">
        <w:rPr>
          <w:sz w:val="28"/>
        </w:rPr>
        <w:t xml:space="preserve">ого образования школьников - одно из ведущих направлений деятельности городской системы образования в последние годы. В сложившихся условиях слабой учебно-материальной и кадровой базы трудового обучения в школах, снижения престижа инженерных профессий, возникла острая необходимость формирования нового мышления школьников, поиска и реализации современных подходов к организации результативной работы в условиях современного рынка труда. Совершенствование </w:t>
      </w:r>
      <w:r>
        <w:rPr>
          <w:sz w:val="28"/>
        </w:rPr>
        <w:t>инженерн</w:t>
      </w:r>
      <w:r w:rsidRPr="00207D36">
        <w:rPr>
          <w:sz w:val="28"/>
        </w:rPr>
        <w:t>ого образования школьников возможно при дальнейшем развитии связей общеобразовательных учреждений с предприятиями, учреждениями профессионального образования, кооперации ресурсов образовательных учреждений.</w:t>
      </w:r>
    </w:p>
    <w:p w:rsidR="0006138F" w:rsidRPr="0006138F" w:rsidRDefault="0006138F" w:rsidP="00207D36">
      <w:pPr>
        <w:jc w:val="both"/>
        <w:rPr>
          <w:sz w:val="28"/>
        </w:rPr>
      </w:pPr>
    </w:p>
    <w:p w:rsidR="0006138F" w:rsidRPr="00207D36" w:rsidRDefault="0006138F" w:rsidP="0006138F">
      <w:pPr>
        <w:ind w:firstLine="708"/>
        <w:jc w:val="both"/>
        <w:rPr>
          <w:sz w:val="28"/>
        </w:rPr>
      </w:pPr>
      <w:r w:rsidRPr="0006138F">
        <w:rPr>
          <w:sz w:val="28"/>
        </w:rPr>
        <w:t>В</w:t>
      </w:r>
      <w:r w:rsidR="00207D36" w:rsidRPr="0006138F">
        <w:rPr>
          <w:sz w:val="28"/>
        </w:rPr>
        <w:t xml:space="preserve"> школе </w:t>
      </w:r>
      <w:r w:rsidRPr="0006138F">
        <w:rPr>
          <w:sz w:val="28"/>
        </w:rPr>
        <w:t xml:space="preserve">имеются предпосылки </w:t>
      </w:r>
      <w:r w:rsidR="00207D36" w:rsidRPr="0006138F">
        <w:rPr>
          <w:sz w:val="28"/>
        </w:rPr>
        <w:t xml:space="preserve"> </w:t>
      </w:r>
      <w:r w:rsidRPr="0006138F">
        <w:rPr>
          <w:sz w:val="28"/>
        </w:rPr>
        <w:t xml:space="preserve">в </w:t>
      </w:r>
      <w:r w:rsidR="00207D36" w:rsidRPr="0006138F">
        <w:rPr>
          <w:sz w:val="28"/>
        </w:rPr>
        <w:t>образовательной деятельности по развитию инженерной грамотности и культуры школьников.</w:t>
      </w:r>
      <w:r w:rsidR="00207D36" w:rsidRPr="00207D36">
        <w:rPr>
          <w:sz w:val="28"/>
        </w:rPr>
        <w:t xml:space="preserve"> </w:t>
      </w:r>
    </w:p>
    <w:p w:rsidR="0006138F" w:rsidRPr="007B53D6" w:rsidRDefault="0006138F" w:rsidP="0006138F">
      <w:pPr>
        <w:jc w:val="both"/>
        <w:rPr>
          <w:sz w:val="28"/>
        </w:rPr>
      </w:pPr>
      <w:r>
        <w:rPr>
          <w:sz w:val="28"/>
        </w:rPr>
        <w:t xml:space="preserve">- учебные предметы, </w:t>
      </w:r>
      <w:r w:rsidRPr="007B53D6">
        <w:rPr>
          <w:sz w:val="28"/>
        </w:rPr>
        <w:t xml:space="preserve">спецкурсы </w:t>
      </w:r>
      <w:r w:rsidR="0052363D" w:rsidRPr="007B53D6">
        <w:rPr>
          <w:sz w:val="28"/>
        </w:rPr>
        <w:t>(Учебный предмет «Информатика» в 2-4</w:t>
      </w:r>
      <w:r w:rsidR="004875AB" w:rsidRPr="007B53D6">
        <w:rPr>
          <w:sz w:val="28"/>
        </w:rPr>
        <w:t>, 5-6</w:t>
      </w:r>
      <w:r w:rsidR="0052363D" w:rsidRPr="007B53D6">
        <w:rPr>
          <w:sz w:val="28"/>
        </w:rPr>
        <w:t xml:space="preserve"> классах реализуется за счет часов части, формируемой участниками образовательных отношений, С/</w:t>
      </w:r>
      <w:proofErr w:type="gramStart"/>
      <w:r w:rsidR="0052363D" w:rsidRPr="007B53D6">
        <w:rPr>
          <w:sz w:val="28"/>
        </w:rPr>
        <w:t>К</w:t>
      </w:r>
      <w:proofErr w:type="gramEnd"/>
      <w:r w:rsidR="0052363D" w:rsidRPr="007B53D6">
        <w:rPr>
          <w:sz w:val="28"/>
        </w:rPr>
        <w:t xml:space="preserve"> </w:t>
      </w:r>
      <w:r w:rsidRPr="007B53D6">
        <w:rPr>
          <w:sz w:val="28"/>
        </w:rPr>
        <w:t>«Геометрия для младших школьников»</w:t>
      </w:r>
      <w:r w:rsidR="0052363D" w:rsidRPr="007B53D6">
        <w:rPr>
          <w:sz w:val="28"/>
        </w:rPr>
        <w:t xml:space="preserve">, </w:t>
      </w:r>
      <w:r w:rsidR="004875AB" w:rsidRPr="007B53D6">
        <w:rPr>
          <w:sz w:val="28"/>
        </w:rPr>
        <w:t>«Наглядная геометрия», «Занимательная геометрия», «Учись решать задачи и проводить эксперименты»</w:t>
      </w:r>
      <w:r w:rsidRPr="007B53D6">
        <w:rPr>
          <w:sz w:val="28"/>
        </w:rPr>
        <w:t>);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- систем</w:t>
      </w:r>
      <w:r>
        <w:rPr>
          <w:sz w:val="28"/>
        </w:rPr>
        <w:t>а</w:t>
      </w:r>
      <w:r w:rsidRPr="0006138F">
        <w:rPr>
          <w:sz w:val="28"/>
        </w:rPr>
        <w:t xml:space="preserve"> </w:t>
      </w:r>
      <w:proofErr w:type="spellStart"/>
      <w:r w:rsidRPr="0006138F">
        <w:rPr>
          <w:sz w:val="28"/>
        </w:rPr>
        <w:t>профориентационной</w:t>
      </w:r>
      <w:proofErr w:type="spellEnd"/>
      <w:r w:rsidRPr="0006138F">
        <w:rPr>
          <w:sz w:val="28"/>
        </w:rPr>
        <w:t xml:space="preserve"> работы на всех </w:t>
      </w:r>
      <w:r>
        <w:rPr>
          <w:sz w:val="28"/>
        </w:rPr>
        <w:t>уров</w:t>
      </w:r>
      <w:r w:rsidRPr="0006138F">
        <w:rPr>
          <w:sz w:val="28"/>
        </w:rPr>
        <w:t>н</w:t>
      </w:r>
      <w:r>
        <w:rPr>
          <w:sz w:val="28"/>
        </w:rPr>
        <w:t>ях обучения;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- программ</w:t>
      </w:r>
      <w:r>
        <w:rPr>
          <w:sz w:val="28"/>
        </w:rPr>
        <w:t>а</w:t>
      </w:r>
      <w:r w:rsidRPr="0006138F">
        <w:rPr>
          <w:sz w:val="28"/>
        </w:rPr>
        <w:t xml:space="preserve"> психолог</w:t>
      </w:r>
      <w:r>
        <w:rPr>
          <w:sz w:val="28"/>
        </w:rPr>
        <w:t>о-педагогического сопровождения;</w:t>
      </w:r>
    </w:p>
    <w:p w:rsidR="0006138F" w:rsidRPr="0006138F" w:rsidRDefault="0006138F" w:rsidP="0006138F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Pr="0006138F">
        <w:rPr>
          <w:sz w:val="28"/>
        </w:rPr>
        <w:t>рограмм</w:t>
      </w:r>
      <w:r>
        <w:rPr>
          <w:sz w:val="28"/>
        </w:rPr>
        <w:t>а</w:t>
      </w:r>
      <w:r w:rsidRPr="0006138F">
        <w:rPr>
          <w:sz w:val="28"/>
        </w:rPr>
        <w:t xml:space="preserve"> «</w:t>
      </w:r>
      <w:r>
        <w:rPr>
          <w:sz w:val="28"/>
        </w:rPr>
        <w:t>Выбор профессии</w:t>
      </w:r>
      <w:r w:rsidRPr="0006138F">
        <w:rPr>
          <w:sz w:val="28"/>
        </w:rPr>
        <w:t xml:space="preserve">», цель которой создание системы действенной профессиональной ориентации учащихся, способствующей формированию </w:t>
      </w:r>
      <w:proofErr w:type="gramStart"/>
      <w:r w:rsidRPr="0006138F">
        <w:rPr>
          <w:sz w:val="28"/>
        </w:rPr>
        <w:t>профессионального</w:t>
      </w:r>
      <w:proofErr w:type="gramEnd"/>
      <w:r w:rsidRPr="0006138F">
        <w:rPr>
          <w:sz w:val="28"/>
        </w:rPr>
        <w:t xml:space="preserve"> самоопределение школьников в соответствии с желаниями, способностями, индивидуальными особенностями каждой личности и с учетом социокультурных и экономических условий в городе </w:t>
      </w:r>
      <w:r>
        <w:rPr>
          <w:sz w:val="28"/>
        </w:rPr>
        <w:t>Братске</w:t>
      </w:r>
      <w:r w:rsidRPr="0006138F">
        <w:rPr>
          <w:sz w:val="28"/>
        </w:rPr>
        <w:t>.</w:t>
      </w:r>
    </w:p>
    <w:p w:rsidR="0006138F" w:rsidRDefault="0006138F" w:rsidP="0006138F">
      <w:pPr>
        <w:ind w:firstLine="708"/>
        <w:jc w:val="both"/>
        <w:rPr>
          <w:sz w:val="28"/>
        </w:rPr>
      </w:pPr>
      <w:r w:rsidRPr="0006138F">
        <w:rPr>
          <w:sz w:val="28"/>
        </w:rPr>
        <w:t xml:space="preserve">Мониторинг трудоустройства выпускников школы (ежегодно </w:t>
      </w:r>
      <w:r w:rsidR="007B53D6">
        <w:rPr>
          <w:sz w:val="28"/>
        </w:rPr>
        <w:t>выпускники поступают</w:t>
      </w:r>
      <w:r w:rsidR="007B53D6" w:rsidRPr="0006138F">
        <w:rPr>
          <w:sz w:val="28"/>
        </w:rPr>
        <w:t xml:space="preserve"> </w:t>
      </w:r>
      <w:r w:rsidRPr="0006138F">
        <w:rPr>
          <w:sz w:val="28"/>
        </w:rPr>
        <w:t xml:space="preserve">на технические специальности), диагностика трудностей обучения </w:t>
      </w:r>
      <w:r w:rsidR="0052363D">
        <w:rPr>
          <w:sz w:val="28"/>
        </w:rPr>
        <w:t>в 10-11 классах</w:t>
      </w:r>
      <w:r w:rsidRPr="0006138F">
        <w:rPr>
          <w:sz w:val="28"/>
        </w:rPr>
        <w:t xml:space="preserve"> в условиях сложившейся модели профильного обучения свидетельствует о необходимости дальнейшего совершенствования образовательного процесса в направлении </w:t>
      </w:r>
      <w:proofErr w:type="spellStart"/>
      <w:r w:rsidRPr="0006138F">
        <w:rPr>
          <w:sz w:val="28"/>
        </w:rPr>
        <w:t>технологизации</w:t>
      </w:r>
      <w:proofErr w:type="spellEnd"/>
      <w:r w:rsidRPr="0006138F">
        <w:rPr>
          <w:sz w:val="28"/>
        </w:rPr>
        <w:t xml:space="preserve">, улучшения материально-технической базы и кадрового обеспечения, </w:t>
      </w:r>
      <w:r w:rsidRPr="00C60651">
        <w:rPr>
          <w:sz w:val="28"/>
        </w:rPr>
        <w:t>пересмотра</w:t>
      </w:r>
      <w:r w:rsidRPr="0006138F">
        <w:rPr>
          <w:sz w:val="28"/>
        </w:rPr>
        <w:t xml:space="preserve"> модели профильного обучения.</w:t>
      </w:r>
    </w:p>
    <w:p w:rsidR="0052363D" w:rsidRPr="0006138F" w:rsidRDefault="0052363D" w:rsidP="0006138F">
      <w:pPr>
        <w:ind w:firstLine="708"/>
        <w:jc w:val="both"/>
        <w:rPr>
          <w:sz w:val="28"/>
        </w:rPr>
      </w:pPr>
    </w:p>
    <w:p w:rsidR="0006138F" w:rsidRPr="0052363D" w:rsidRDefault="0006138F" w:rsidP="0052363D">
      <w:pPr>
        <w:jc w:val="center"/>
        <w:rPr>
          <w:b/>
          <w:sz w:val="28"/>
        </w:rPr>
      </w:pPr>
      <w:r w:rsidRPr="0052363D">
        <w:rPr>
          <w:b/>
          <w:sz w:val="28"/>
        </w:rPr>
        <w:t>3. Цель, задачи, принципы и стратегия работы по совершенствованию технологического образования</w:t>
      </w:r>
    </w:p>
    <w:p w:rsidR="0006138F" w:rsidRPr="0006138F" w:rsidRDefault="0006138F" w:rsidP="0052363D">
      <w:pPr>
        <w:ind w:firstLine="708"/>
        <w:jc w:val="both"/>
        <w:rPr>
          <w:sz w:val="28"/>
        </w:rPr>
      </w:pPr>
      <w:r w:rsidRPr="0006138F">
        <w:rPr>
          <w:sz w:val="28"/>
        </w:rPr>
        <w:t xml:space="preserve">Цель: формирование технологической грамотности и культуры школьников через освоение фундаментальных основ технологий, развитие творческих способностей обучаемых на основе применения активных </w:t>
      </w:r>
      <w:r w:rsidRPr="0006138F">
        <w:rPr>
          <w:sz w:val="28"/>
        </w:rPr>
        <w:lastRenderedPageBreak/>
        <w:t>методов обучения с сохранением профессиональной направленности обучения на рыночно востребованные специальности.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Основными задачами школы являются: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1. системная интеграция: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- через отражение в содержании всех общеобразовательных предметов прикладных аспектов изучения законов, правил, условий, форм, средств, результатов современного технологического преобразования объектов природной, искусственной и социальной среды, методов и средств обработки информации;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 xml:space="preserve">- через отражение в содержании всех общеобразовательных предметов вопросов профориентации и </w:t>
      </w:r>
      <w:proofErr w:type="spellStart"/>
      <w:r w:rsidRPr="0006138F">
        <w:rPr>
          <w:sz w:val="28"/>
        </w:rPr>
        <w:t>профадаптации</w:t>
      </w:r>
      <w:proofErr w:type="spellEnd"/>
      <w:r w:rsidRPr="0006138F">
        <w:rPr>
          <w:sz w:val="28"/>
        </w:rPr>
        <w:t>.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2. формирование технологической культуры через освоение фундаментальных и теоретических основ технологий при сохранении направленности на развитие творческих способностей учащихся на основе применения активных методов обучения и проектной деятельности.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3. развитие коммуникативных компетенций, лидерских качеств через создание условий для работы в команде.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4. реализация технологии социального партнерства на основе взаимовыгодного сотрудничества.</w:t>
      </w:r>
    </w:p>
    <w:p w:rsidR="0006138F" w:rsidRPr="0006138F" w:rsidRDefault="0006138F" w:rsidP="0052363D">
      <w:pPr>
        <w:ind w:firstLine="708"/>
        <w:jc w:val="both"/>
        <w:rPr>
          <w:sz w:val="28"/>
        </w:rPr>
      </w:pPr>
      <w:r w:rsidRPr="0006138F">
        <w:rPr>
          <w:sz w:val="28"/>
        </w:rPr>
        <w:t>Решение задачи по системной интеграции включает в себя: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- развитие всесторонних подходов в познании с методологическим осмыслением результатов научных исследований, с усложнением взаимосвязей между структурными элементами науки,</w:t>
      </w:r>
    </w:p>
    <w:p w:rsidR="0006138F" w:rsidRP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 xml:space="preserve">- включение в обучение </w:t>
      </w:r>
      <w:proofErr w:type="spellStart"/>
      <w:r w:rsidRPr="0006138F">
        <w:rPr>
          <w:sz w:val="28"/>
        </w:rPr>
        <w:t>межпредметных</w:t>
      </w:r>
      <w:proofErr w:type="spellEnd"/>
      <w:r w:rsidRPr="0006138F">
        <w:rPr>
          <w:sz w:val="28"/>
        </w:rPr>
        <w:t xml:space="preserve"> связей, которые не только интегрируют, обобщают знания, приобщают учащихся к их методологическому осмыслению, но и развивают их мышление и познавательные умения в русле требований современного общества к социально</w:t>
      </w:r>
      <w:r w:rsidR="0052363D">
        <w:rPr>
          <w:sz w:val="28"/>
        </w:rPr>
        <w:t xml:space="preserve"> </w:t>
      </w:r>
      <w:r w:rsidRPr="0006138F">
        <w:rPr>
          <w:sz w:val="28"/>
        </w:rPr>
        <w:t>- активной творческой личности, обладающей системным мышлением,</w:t>
      </w:r>
      <w:r w:rsidR="0052363D">
        <w:rPr>
          <w:sz w:val="28"/>
        </w:rPr>
        <w:t xml:space="preserve"> </w:t>
      </w:r>
      <w:r w:rsidRPr="0006138F">
        <w:rPr>
          <w:sz w:val="28"/>
        </w:rPr>
        <w:t>научным мировоззрением,</w:t>
      </w:r>
    </w:p>
    <w:p w:rsidR="0006138F" w:rsidRDefault="0006138F" w:rsidP="0006138F">
      <w:pPr>
        <w:jc w:val="both"/>
        <w:rPr>
          <w:sz w:val="28"/>
        </w:rPr>
      </w:pPr>
      <w:r w:rsidRPr="0006138F">
        <w:rPr>
          <w:sz w:val="28"/>
        </w:rPr>
        <w:t>- совершенствование форм организаци</w:t>
      </w:r>
      <w:r w:rsidR="0052363D">
        <w:rPr>
          <w:sz w:val="28"/>
        </w:rPr>
        <w:t xml:space="preserve">и </w:t>
      </w:r>
      <w:proofErr w:type="spellStart"/>
      <w:r w:rsidR="0052363D">
        <w:rPr>
          <w:sz w:val="28"/>
        </w:rPr>
        <w:t>профорентации</w:t>
      </w:r>
      <w:proofErr w:type="spellEnd"/>
      <w:r w:rsidR="0052363D">
        <w:rPr>
          <w:sz w:val="28"/>
        </w:rPr>
        <w:t xml:space="preserve"> и </w:t>
      </w:r>
      <w:proofErr w:type="spellStart"/>
      <w:r w:rsidR="0052363D">
        <w:rPr>
          <w:sz w:val="28"/>
        </w:rPr>
        <w:t>профадаптации</w:t>
      </w:r>
      <w:proofErr w:type="spellEnd"/>
      <w:r w:rsidR="0052363D">
        <w:rPr>
          <w:sz w:val="28"/>
        </w:rPr>
        <w:t>.</w:t>
      </w:r>
    </w:p>
    <w:p w:rsidR="0052363D" w:rsidRPr="0006138F" w:rsidRDefault="0052363D" w:rsidP="0006138F">
      <w:pPr>
        <w:jc w:val="both"/>
        <w:rPr>
          <w:sz w:val="28"/>
        </w:rPr>
      </w:pPr>
    </w:p>
    <w:p w:rsidR="00B70AD2" w:rsidRDefault="0006138F" w:rsidP="0052363D">
      <w:pPr>
        <w:ind w:firstLine="708"/>
        <w:jc w:val="both"/>
        <w:rPr>
          <w:sz w:val="28"/>
        </w:rPr>
      </w:pPr>
      <w:r w:rsidRPr="0006138F">
        <w:rPr>
          <w:sz w:val="28"/>
        </w:rPr>
        <w:t>Решение задачи по формирование технологической культуры включает в себя: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создание условий для решения технических и технологических задач, задач производственного содержания, конструкторских задач,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</w:t>
      </w:r>
      <w:r>
        <w:rPr>
          <w:sz w:val="28"/>
        </w:rPr>
        <w:t xml:space="preserve"> </w:t>
      </w:r>
      <w:r w:rsidRPr="006260BD">
        <w:rPr>
          <w:sz w:val="28"/>
        </w:rPr>
        <w:t>определение в педагогической деятельности путей и средств по развитию творческой деятельности,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организацию образования с дифференциацией учащихся по группам с выстраиванием индивидуальной творческой траектории,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организацию проектной деятельности,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создание проблемных ситуаций и их разрешение.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Решение задачи по развитию коммуникативных компетенций, лидерских качеств через создание условий для работы в команде включает в себя: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непрерывное самосовершенствование,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lastRenderedPageBreak/>
        <w:t>- ориентацию на служение другим и веры в других.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рациональное распределение времени,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внутреннюю уверенность, оптимизм, свежий взгляд на происходящие явления,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самокритичность и толерантность.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6260BD">
        <w:rPr>
          <w:sz w:val="28"/>
        </w:rPr>
        <w:t xml:space="preserve"> плане содержания взаимодействия школы с учреждениями</w:t>
      </w:r>
      <w:r>
        <w:rPr>
          <w:sz w:val="28"/>
        </w:rPr>
        <w:t xml:space="preserve"> профессионального образования - </w:t>
      </w:r>
      <w:r w:rsidRPr="006260BD">
        <w:rPr>
          <w:sz w:val="28"/>
        </w:rPr>
        <w:t xml:space="preserve">привлечение специалистов предприятий к информационной работе, являющейся неотъемлемой частью </w:t>
      </w:r>
      <w:proofErr w:type="spellStart"/>
      <w:r w:rsidRPr="006260BD">
        <w:rPr>
          <w:sz w:val="28"/>
        </w:rPr>
        <w:t>предпрофильной</w:t>
      </w:r>
      <w:proofErr w:type="spellEnd"/>
      <w:r w:rsidRPr="006260BD">
        <w:rPr>
          <w:sz w:val="28"/>
        </w:rPr>
        <w:t xml:space="preserve"> подготовки;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Эффективность технологической подготовки школьников зависит от реализации следующих принципов: - адекватности и перспективности, что означает необходимость выявления и учета требований реальной действительности и одновременную ориентацию на решение стратегических задач развития человека и общества;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фундаментальности и вариативности, то есть необходимости формирования единой базовой образовательной основы технологической подготовки школьников при одновременном решении задач регионализации и индивидуализации их учебной деятельности;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непрерывности и дискретности, то есть необходимости создания системы постоянной образовательной деятельности на протяжении всей жизни человека на основе относительно автономных и взаимосвязанных образовательных элементов;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интеграции и дифференциации, что указывает на необходимость обеспечения взаимодействия всех компонентов образовательного процесса с учетом особенностей возрастного этапа, направления и структуры обучения;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- стабильности и развития, означающих достижение устойчивого состояния системы технологической подготовки школьников и предполагающих адекватное развитие в изменяющихся социально-экономических условиях.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Стратегия работы подразумевает выделение четырех уровней процесса формирования технологических потребностей:</w:t>
      </w:r>
    </w:p>
    <w:p w:rsid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1-й уровень - потребность в новых впечатлениях (младший школьный возраст);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2-й уровень - развитие любознательности, выражающейся в изучении отдельных учебных предметов, интегрированных курсов (младшие подростки, 5-7 классы);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 xml:space="preserve">3-й уровень – освоение базовых компетенций, выражающихся в интересе к изучению конкретного предмета, вида деятельности, в самоопределении через систему </w:t>
      </w:r>
      <w:proofErr w:type="spellStart"/>
      <w:r w:rsidRPr="006260BD">
        <w:rPr>
          <w:sz w:val="28"/>
        </w:rPr>
        <w:t>предпрофильных</w:t>
      </w:r>
      <w:proofErr w:type="spellEnd"/>
      <w:r w:rsidRPr="006260BD">
        <w:rPr>
          <w:sz w:val="28"/>
        </w:rPr>
        <w:t xml:space="preserve"> курсов и получение профессиональных навыков (подростки, 8-9 классы);</w:t>
      </w:r>
    </w:p>
    <w:p w:rsid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4-й уровень – освоение специальных и специализированных компетенций, выражающихся в целенаправленной деятельности с ориентацией на научное исследование, профильное самоопределение, развитие предпринимательских компетенций, получение профессии (старшеклассники)</w:t>
      </w:r>
      <w:r w:rsidR="00E836EE">
        <w:rPr>
          <w:sz w:val="28"/>
        </w:rPr>
        <w:t>.</w:t>
      </w:r>
    </w:p>
    <w:p w:rsidR="00E836EE" w:rsidRPr="006260BD" w:rsidRDefault="00E836EE" w:rsidP="006260BD">
      <w:pPr>
        <w:ind w:firstLine="708"/>
        <w:jc w:val="both"/>
        <w:rPr>
          <w:sz w:val="28"/>
        </w:rPr>
      </w:pPr>
    </w:p>
    <w:p w:rsidR="006260BD" w:rsidRPr="00E836EE" w:rsidRDefault="006260BD" w:rsidP="00E836EE">
      <w:pPr>
        <w:ind w:firstLine="708"/>
        <w:jc w:val="center"/>
        <w:rPr>
          <w:b/>
          <w:sz w:val="28"/>
        </w:rPr>
      </w:pPr>
      <w:r w:rsidRPr="00E836EE">
        <w:rPr>
          <w:b/>
          <w:sz w:val="28"/>
        </w:rPr>
        <w:t>4.</w:t>
      </w:r>
      <w:r w:rsidR="00E836EE">
        <w:rPr>
          <w:b/>
          <w:sz w:val="28"/>
        </w:rPr>
        <w:t xml:space="preserve"> </w:t>
      </w:r>
      <w:r w:rsidRPr="00E836EE">
        <w:rPr>
          <w:b/>
          <w:sz w:val="28"/>
        </w:rPr>
        <w:t>Комплексный подход к реализации Концепции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В современных условиях использование только базы школы для реализации задач технологического образования учащихся не видится эффективным. Предполагается: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1. Привлечение внешних ресурсов (кадровых, материально-технических и др.)</w:t>
      </w:r>
      <w:r w:rsidR="0096792D">
        <w:rPr>
          <w:sz w:val="28"/>
        </w:rPr>
        <w:t>.</w:t>
      </w:r>
    </w:p>
    <w:p w:rsid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 xml:space="preserve">2. Расширение информационно - образовательного пространства школы, </w:t>
      </w:r>
      <w:proofErr w:type="spellStart"/>
      <w:r w:rsidRPr="006260BD">
        <w:rPr>
          <w:sz w:val="28"/>
        </w:rPr>
        <w:t>деятельностно</w:t>
      </w:r>
      <w:proofErr w:type="spellEnd"/>
      <w:r w:rsidRPr="006260BD">
        <w:rPr>
          <w:sz w:val="28"/>
        </w:rPr>
        <w:t>-образовательной среды</w:t>
      </w:r>
      <w:r w:rsidR="0096792D">
        <w:rPr>
          <w:sz w:val="28"/>
        </w:rPr>
        <w:t>.</w:t>
      </w:r>
    </w:p>
    <w:p w:rsidR="0096792D" w:rsidRPr="006260BD" w:rsidRDefault="0096792D" w:rsidP="006260BD">
      <w:pPr>
        <w:ind w:firstLine="708"/>
        <w:jc w:val="both"/>
        <w:rPr>
          <w:sz w:val="28"/>
        </w:rPr>
      </w:pPr>
    </w:p>
    <w:p w:rsidR="006260BD" w:rsidRPr="0096792D" w:rsidRDefault="0096792D" w:rsidP="0096792D">
      <w:pPr>
        <w:ind w:firstLine="708"/>
        <w:jc w:val="center"/>
        <w:rPr>
          <w:b/>
          <w:sz w:val="28"/>
        </w:rPr>
      </w:pPr>
      <w:r>
        <w:rPr>
          <w:sz w:val="28"/>
        </w:rPr>
        <w:t>5</w:t>
      </w:r>
      <w:r w:rsidR="006260BD" w:rsidRPr="0096792D">
        <w:rPr>
          <w:b/>
          <w:sz w:val="28"/>
        </w:rPr>
        <w:t>. Механизм и план мероприятий по реализации Концепции</w:t>
      </w:r>
    </w:p>
    <w:p w:rsidR="006260BD" w:rsidRP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>Каждый из четырех уровней имеет конечную цель формирования различных уровней технологической культуры, соответственно, «Знакомство», «Осведомленность», «Грамотность», «Компетентность».</w:t>
      </w:r>
    </w:p>
    <w:p w:rsidR="006260BD" w:rsidRDefault="006260BD" w:rsidP="006260BD">
      <w:pPr>
        <w:ind w:firstLine="708"/>
        <w:jc w:val="both"/>
        <w:rPr>
          <w:sz w:val="28"/>
        </w:rPr>
      </w:pPr>
      <w:r w:rsidRPr="006260BD">
        <w:rPr>
          <w:sz w:val="28"/>
        </w:rPr>
        <w:t xml:space="preserve">Основой для формирования этих уровней технологической культуры является обучение </w:t>
      </w:r>
      <w:proofErr w:type="spellStart"/>
      <w:r w:rsidRPr="006260BD">
        <w:rPr>
          <w:sz w:val="28"/>
        </w:rPr>
        <w:t>разноуровневым</w:t>
      </w:r>
      <w:proofErr w:type="spellEnd"/>
      <w:r w:rsidRPr="006260BD">
        <w:rPr>
          <w:sz w:val="28"/>
        </w:rPr>
        <w:t xml:space="preserve"> технологическим знаниям и формирование умений технологической деятельности. </w:t>
      </w:r>
      <w:proofErr w:type="spellStart"/>
      <w:r w:rsidRPr="006260BD">
        <w:rPr>
          <w:sz w:val="28"/>
        </w:rPr>
        <w:t>Знаниевая</w:t>
      </w:r>
      <w:proofErr w:type="spellEnd"/>
      <w:r w:rsidRPr="006260BD">
        <w:rPr>
          <w:sz w:val="28"/>
        </w:rPr>
        <w:t xml:space="preserve"> компонента технологической культуры формируется от первичных сведений об основах общенаучных и общетехнических знаний (1-4 классы) через освоение основ общетехнических знаний (5-7 классы) и основ общенаучных знаний (8-9 классы) до изучения профильно-предметных основ технологических знаний (10-11 классы). </w:t>
      </w:r>
      <w:proofErr w:type="spellStart"/>
      <w:r w:rsidRPr="006260BD">
        <w:rPr>
          <w:sz w:val="28"/>
        </w:rPr>
        <w:t>Деятельностная</w:t>
      </w:r>
      <w:proofErr w:type="spellEnd"/>
      <w:r w:rsidRPr="006260BD">
        <w:rPr>
          <w:sz w:val="28"/>
        </w:rPr>
        <w:t xml:space="preserve"> компонента технологической культуры формируется от первичных сведений об основах технологической деятельности (1-4 классы) через освоение основ технологической деятельности (5-7 классы) и технологической деятельности па основе базовых технологий (8-9 классы) до освоения основ профильной технологической деятельности (10-11 классы). Технологические знания и </w:t>
      </w:r>
      <w:proofErr w:type="gramStart"/>
      <w:r w:rsidRPr="006260BD">
        <w:rPr>
          <w:sz w:val="28"/>
        </w:rPr>
        <w:t>технологическая</w:t>
      </w:r>
      <w:proofErr w:type="gramEnd"/>
      <w:r w:rsidRPr="006260BD">
        <w:rPr>
          <w:sz w:val="28"/>
        </w:rPr>
        <w:t xml:space="preserve"> деятельности как </w:t>
      </w:r>
      <w:proofErr w:type="spellStart"/>
      <w:r w:rsidRPr="006260BD">
        <w:rPr>
          <w:sz w:val="28"/>
        </w:rPr>
        <w:t>знаниевая</w:t>
      </w:r>
      <w:proofErr w:type="spellEnd"/>
      <w:r w:rsidRPr="006260BD">
        <w:rPr>
          <w:sz w:val="28"/>
        </w:rPr>
        <w:t xml:space="preserve"> и </w:t>
      </w:r>
      <w:proofErr w:type="spellStart"/>
      <w:r w:rsidRPr="006260BD">
        <w:rPr>
          <w:sz w:val="28"/>
        </w:rPr>
        <w:t>деятельностная</w:t>
      </w:r>
      <w:proofErr w:type="spellEnd"/>
      <w:r w:rsidRPr="006260BD">
        <w:rPr>
          <w:sz w:val="28"/>
        </w:rPr>
        <w:t xml:space="preserve"> компоненты взаимосвязаны между собой, однако первичными являются технологические знания, что является реализацией принципа </w:t>
      </w:r>
      <w:proofErr w:type="spellStart"/>
      <w:r w:rsidRPr="006260BD">
        <w:rPr>
          <w:sz w:val="28"/>
        </w:rPr>
        <w:t>фундаментализации</w:t>
      </w:r>
      <w:proofErr w:type="spellEnd"/>
      <w:r w:rsidRPr="006260BD">
        <w:rPr>
          <w:sz w:val="28"/>
        </w:rPr>
        <w:t xml:space="preserve"> </w:t>
      </w:r>
      <w:r w:rsidR="0096792D">
        <w:rPr>
          <w:sz w:val="28"/>
        </w:rPr>
        <w:t>инженерн</w:t>
      </w:r>
      <w:r w:rsidRPr="006260BD">
        <w:rPr>
          <w:sz w:val="28"/>
        </w:rPr>
        <w:t>ого образования.</w:t>
      </w:r>
    </w:p>
    <w:p w:rsidR="00AB40D8" w:rsidRPr="006260BD" w:rsidRDefault="00AB40D8" w:rsidP="006260BD">
      <w:pPr>
        <w:ind w:firstLine="708"/>
        <w:jc w:val="both"/>
        <w:rPr>
          <w:sz w:val="28"/>
        </w:rPr>
      </w:pPr>
    </w:p>
    <w:p w:rsidR="00AB40D8" w:rsidRPr="00AB40D8" w:rsidRDefault="00AB40D8" w:rsidP="00AB40D8">
      <w:pPr>
        <w:ind w:firstLine="708"/>
        <w:jc w:val="center"/>
        <w:rPr>
          <w:b/>
          <w:sz w:val="28"/>
        </w:rPr>
      </w:pPr>
      <w:r w:rsidRPr="00AB40D8">
        <w:rPr>
          <w:b/>
          <w:sz w:val="28"/>
        </w:rPr>
        <w:t>6. Этапы реализации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Для реализации данной Концепции предполагается: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1. Разработка и утверждение учебного плана с технологич</w:t>
      </w:r>
      <w:r>
        <w:rPr>
          <w:sz w:val="28"/>
        </w:rPr>
        <w:t xml:space="preserve">еской направленностью на каждом уровне </w:t>
      </w:r>
      <w:r w:rsidRPr="00AB40D8">
        <w:rPr>
          <w:sz w:val="28"/>
        </w:rPr>
        <w:t>обучения (</w:t>
      </w:r>
      <w:r>
        <w:rPr>
          <w:sz w:val="28"/>
        </w:rPr>
        <w:t>2018</w:t>
      </w:r>
      <w:r w:rsidRPr="00AB40D8">
        <w:rPr>
          <w:sz w:val="28"/>
        </w:rPr>
        <w:t xml:space="preserve"> года).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2. Разработка программ учебных предметов и курсов технологической направленности (январь – август 201</w:t>
      </w:r>
      <w:r w:rsidR="003365A1">
        <w:rPr>
          <w:sz w:val="28"/>
        </w:rPr>
        <w:t>9 года).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 xml:space="preserve">3. </w:t>
      </w:r>
      <w:r w:rsidRPr="003365A1">
        <w:rPr>
          <w:sz w:val="28"/>
        </w:rPr>
        <w:t xml:space="preserve">Разработка модели </w:t>
      </w:r>
      <w:proofErr w:type="spellStart"/>
      <w:r w:rsidR="003365A1" w:rsidRPr="003365A1">
        <w:rPr>
          <w:sz w:val="28"/>
        </w:rPr>
        <w:t>пред</w:t>
      </w:r>
      <w:r w:rsidRPr="003365A1">
        <w:rPr>
          <w:sz w:val="28"/>
        </w:rPr>
        <w:t>профильного</w:t>
      </w:r>
      <w:proofErr w:type="spellEnd"/>
      <w:r w:rsidRPr="003365A1">
        <w:rPr>
          <w:sz w:val="28"/>
        </w:rPr>
        <w:t xml:space="preserve"> обучения с ориентацией на </w:t>
      </w:r>
      <w:r w:rsidR="003365A1" w:rsidRPr="003365A1">
        <w:rPr>
          <w:sz w:val="28"/>
        </w:rPr>
        <w:t xml:space="preserve">инженерное / </w:t>
      </w:r>
      <w:r w:rsidRPr="003365A1">
        <w:rPr>
          <w:sz w:val="28"/>
        </w:rPr>
        <w:t>технологическое образование</w:t>
      </w:r>
      <w:r w:rsidRPr="00AB40D8">
        <w:rPr>
          <w:sz w:val="28"/>
        </w:rPr>
        <w:t xml:space="preserve"> с выбором одной или двух направленностей (январь – май 201</w:t>
      </w:r>
      <w:r>
        <w:rPr>
          <w:sz w:val="28"/>
        </w:rPr>
        <w:t>9</w:t>
      </w:r>
      <w:r w:rsidRPr="00AB40D8">
        <w:rPr>
          <w:sz w:val="28"/>
        </w:rPr>
        <w:t xml:space="preserve"> года).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4. Заключение договоров и соглашений о совместной деятельности (в течение января-мая 201</w:t>
      </w:r>
      <w:r>
        <w:rPr>
          <w:sz w:val="28"/>
        </w:rPr>
        <w:t>9</w:t>
      </w:r>
      <w:r w:rsidR="003365A1">
        <w:rPr>
          <w:sz w:val="28"/>
        </w:rPr>
        <w:t xml:space="preserve"> года).</w:t>
      </w:r>
    </w:p>
    <w:p w:rsid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5. Совершенствование условий для реализации Концепции (кадровые, материально-технические)</w:t>
      </w:r>
      <w:r w:rsidR="003365A1">
        <w:rPr>
          <w:sz w:val="28"/>
        </w:rPr>
        <w:t>.</w:t>
      </w:r>
    </w:p>
    <w:p w:rsidR="003365A1" w:rsidRPr="00AB40D8" w:rsidRDefault="003365A1" w:rsidP="00AB40D8">
      <w:pPr>
        <w:ind w:firstLine="708"/>
        <w:jc w:val="both"/>
        <w:rPr>
          <w:sz w:val="28"/>
        </w:rPr>
      </w:pPr>
    </w:p>
    <w:p w:rsidR="00AB40D8" w:rsidRPr="00CD45C0" w:rsidRDefault="00AB40D8" w:rsidP="00CD45C0">
      <w:pPr>
        <w:ind w:firstLine="708"/>
        <w:jc w:val="center"/>
        <w:rPr>
          <w:b/>
          <w:sz w:val="28"/>
        </w:rPr>
      </w:pPr>
      <w:r w:rsidRPr="00CD45C0">
        <w:rPr>
          <w:b/>
          <w:sz w:val="28"/>
        </w:rPr>
        <w:t xml:space="preserve">7. </w:t>
      </w:r>
      <w:proofErr w:type="gramStart"/>
      <w:r w:rsidRPr="00CD45C0">
        <w:rPr>
          <w:b/>
          <w:sz w:val="28"/>
        </w:rPr>
        <w:t>Контроль за</w:t>
      </w:r>
      <w:proofErr w:type="gramEnd"/>
      <w:r w:rsidRPr="00CD45C0">
        <w:rPr>
          <w:b/>
          <w:sz w:val="28"/>
        </w:rPr>
        <w:t xml:space="preserve"> реализацией мероприятий Концепции</w:t>
      </w:r>
    </w:p>
    <w:p w:rsidR="00AB40D8" w:rsidRDefault="00AB40D8" w:rsidP="00AB40D8">
      <w:pPr>
        <w:ind w:firstLine="708"/>
        <w:jc w:val="both"/>
        <w:rPr>
          <w:sz w:val="28"/>
        </w:rPr>
      </w:pPr>
      <w:proofErr w:type="gramStart"/>
      <w:r w:rsidRPr="00AB40D8">
        <w:rPr>
          <w:sz w:val="28"/>
        </w:rPr>
        <w:t>Контроль за</w:t>
      </w:r>
      <w:proofErr w:type="gramEnd"/>
      <w:r w:rsidRPr="00AB40D8">
        <w:rPr>
          <w:sz w:val="28"/>
        </w:rPr>
        <w:t xml:space="preserve"> ходом реализации программных мероприятий Концепции осуществляется администрацией МБОУ </w:t>
      </w:r>
      <w:r w:rsidR="009742DD">
        <w:rPr>
          <w:sz w:val="28"/>
        </w:rPr>
        <w:t>«СОШ № 31 имени А.П. Жданова»</w:t>
      </w:r>
      <w:r w:rsidRPr="00AB40D8">
        <w:rPr>
          <w:sz w:val="28"/>
        </w:rPr>
        <w:t xml:space="preserve"> совместно с </w:t>
      </w:r>
      <w:r w:rsidRPr="003365A1">
        <w:rPr>
          <w:sz w:val="28"/>
        </w:rPr>
        <w:t>Управляющим Советом</w:t>
      </w:r>
      <w:r w:rsidRPr="00AB40D8">
        <w:rPr>
          <w:sz w:val="28"/>
        </w:rPr>
        <w:t xml:space="preserve">. Данные о мероприятиях и ходом их реализации </w:t>
      </w:r>
      <w:r w:rsidR="009742DD">
        <w:rPr>
          <w:sz w:val="28"/>
        </w:rPr>
        <w:t xml:space="preserve">должны </w:t>
      </w:r>
      <w:r w:rsidRPr="00AB40D8">
        <w:rPr>
          <w:sz w:val="28"/>
        </w:rPr>
        <w:t>размещат</w:t>
      </w:r>
      <w:r w:rsidR="009742DD">
        <w:rPr>
          <w:sz w:val="28"/>
        </w:rPr>
        <w:t>ь</w:t>
      </w:r>
      <w:r w:rsidRPr="00AB40D8">
        <w:rPr>
          <w:sz w:val="28"/>
        </w:rPr>
        <w:t>ся на сайте учреждения.</w:t>
      </w:r>
    </w:p>
    <w:p w:rsidR="00AB40D8" w:rsidRPr="00AB40D8" w:rsidRDefault="00AB40D8" w:rsidP="003365A1">
      <w:pPr>
        <w:jc w:val="both"/>
        <w:rPr>
          <w:sz w:val="28"/>
        </w:rPr>
      </w:pPr>
    </w:p>
    <w:p w:rsidR="00AB40D8" w:rsidRPr="00CD45C0" w:rsidRDefault="00AB40D8" w:rsidP="00CD45C0">
      <w:pPr>
        <w:ind w:firstLine="708"/>
        <w:jc w:val="center"/>
        <w:rPr>
          <w:b/>
          <w:sz w:val="28"/>
        </w:rPr>
      </w:pPr>
      <w:r w:rsidRPr="00CD45C0">
        <w:rPr>
          <w:b/>
          <w:sz w:val="28"/>
        </w:rPr>
        <w:t>8. Оценка эффективности реализации мероприятий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Методика оценки эффективности программных мероприятий в рамках Концепции заключается в определении количественных и качественных параметров, включающих целенаправленность учебного и воспитательного процесса, его системный, содержательный и организационный характер, научную обоснованность методов и использования современных технологий для реализации поставленных задач, широту охвата объектов технологического образования.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Оценка эффективности реализации Концепции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качественными и количественными параметрами.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 xml:space="preserve">Качественные параметры: увеличение количества учащихся, охваченных </w:t>
      </w:r>
      <w:r w:rsidR="00CD45C0">
        <w:rPr>
          <w:sz w:val="28"/>
        </w:rPr>
        <w:t>инженерным</w:t>
      </w:r>
      <w:r w:rsidRPr="00AB40D8">
        <w:rPr>
          <w:sz w:val="28"/>
        </w:rPr>
        <w:t xml:space="preserve"> образованием, обеспечение уровня технологической грамотности и культуры школьников, достаточного для продолжения обучения в учреждениях профессионального образования.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Количественные параметры: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1. количество выпускников основной</w:t>
      </w:r>
      <w:r w:rsidR="00CD45C0">
        <w:rPr>
          <w:sz w:val="28"/>
        </w:rPr>
        <w:t xml:space="preserve"> и средней</w:t>
      </w:r>
      <w:r w:rsidRPr="00AB40D8">
        <w:rPr>
          <w:sz w:val="28"/>
        </w:rPr>
        <w:t xml:space="preserve"> школы, выбравших технологический профиль обучения,</w:t>
      </w:r>
    </w:p>
    <w:p w:rsidR="00AB40D8" w:rsidRPr="00AB40D8" w:rsidRDefault="00AB40D8" w:rsidP="00AB40D8">
      <w:pPr>
        <w:ind w:firstLine="708"/>
        <w:jc w:val="both"/>
        <w:rPr>
          <w:sz w:val="28"/>
        </w:rPr>
      </w:pPr>
      <w:r w:rsidRPr="00AB40D8">
        <w:rPr>
          <w:sz w:val="28"/>
        </w:rPr>
        <w:t>2. количество объединений, клубов, кружков технологической направленности,</w:t>
      </w:r>
    </w:p>
    <w:p w:rsidR="00CD45C0" w:rsidRDefault="00AB40D8" w:rsidP="00CD45C0">
      <w:pPr>
        <w:ind w:firstLine="708"/>
        <w:jc w:val="both"/>
        <w:rPr>
          <w:sz w:val="28"/>
        </w:rPr>
      </w:pPr>
      <w:r w:rsidRPr="00AB40D8">
        <w:rPr>
          <w:sz w:val="28"/>
        </w:rPr>
        <w:t xml:space="preserve">3. количество </w:t>
      </w:r>
      <w:proofErr w:type="spellStart"/>
      <w:r w:rsidR="00CD45C0">
        <w:rPr>
          <w:sz w:val="28"/>
        </w:rPr>
        <w:t>пред</w:t>
      </w:r>
      <w:r w:rsidRPr="00AB40D8">
        <w:rPr>
          <w:sz w:val="28"/>
        </w:rPr>
        <w:t>профильных</w:t>
      </w:r>
      <w:proofErr w:type="spellEnd"/>
      <w:r w:rsidRPr="00AB40D8">
        <w:rPr>
          <w:sz w:val="28"/>
        </w:rPr>
        <w:t xml:space="preserve"> </w:t>
      </w:r>
      <w:r w:rsidR="00CD45C0">
        <w:rPr>
          <w:sz w:val="28"/>
        </w:rPr>
        <w:t xml:space="preserve">и </w:t>
      </w:r>
      <w:proofErr w:type="gramStart"/>
      <w:r w:rsidR="00CD45C0">
        <w:rPr>
          <w:sz w:val="28"/>
        </w:rPr>
        <w:t>профильных</w:t>
      </w:r>
      <w:proofErr w:type="gramEnd"/>
      <w:r w:rsidRPr="00AB40D8">
        <w:rPr>
          <w:sz w:val="28"/>
        </w:rPr>
        <w:t xml:space="preserve"> </w:t>
      </w:r>
      <w:r w:rsidR="00CD45C0">
        <w:rPr>
          <w:sz w:val="28"/>
        </w:rPr>
        <w:t>технологической направленности,</w:t>
      </w:r>
    </w:p>
    <w:p w:rsidR="00CD45C0" w:rsidRPr="00CD45C0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CD45C0">
        <w:rPr>
          <w:sz w:val="28"/>
        </w:rPr>
        <w:t xml:space="preserve">количество проектов технологической направленности, осуществленных в год, на разных </w:t>
      </w:r>
      <w:r>
        <w:rPr>
          <w:sz w:val="28"/>
        </w:rPr>
        <w:t>уровн</w:t>
      </w:r>
      <w:r w:rsidRPr="00CD45C0">
        <w:rPr>
          <w:sz w:val="28"/>
        </w:rPr>
        <w:t>ях обучения.</w:t>
      </w:r>
    </w:p>
    <w:p w:rsidR="00CD45C0" w:rsidRPr="00CD45C0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CD45C0">
        <w:rPr>
          <w:sz w:val="28"/>
        </w:rPr>
        <w:t>. количество мероприятий по формированию технологической грамотности и культуры школьников,</w:t>
      </w:r>
    </w:p>
    <w:p w:rsidR="00CD45C0" w:rsidRPr="00CD45C0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CD45C0">
        <w:rPr>
          <w:sz w:val="28"/>
        </w:rPr>
        <w:t xml:space="preserve">. </w:t>
      </w:r>
      <w:r w:rsidRPr="003365A1">
        <w:rPr>
          <w:sz w:val="28"/>
        </w:rPr>
        <w:t>количество учащихся, освоивших дополнительные общеразвивающие программы,</w:t>
      </w:r>
    </w:p>
    <w:p w:rsidR="00CD45C0" w:rsidRPr="00CD45C0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CD45C0">
        <w:rPr>
          <w:sz w:val="28"/>
        </w:rPr>
        <w:t>. количество учащихся, освоивших курсы технологической направленности,</w:t>
      </w:r>
    </w:p>
    <w:p w:rsidR="00CD45C0" w:rsidRPr="00CD45C0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CD45C0">
        <w:rPr>
          <w:sz w:val="28"/>
        </w:rPr>
        <w:t>. количество договоров и соглашений по реализации сетевого взаимодействия</w:t>
      </w:r>
      <w:r w:rsidR="003365A1">
        <w:rPr>
          <w:sz w:val="28"/>
        </w:rPr>
        <w:t>,</w:t>
      </w:r>
    </w:p>
    <w:p w:rsidR="006260BD" w:rsidRPr="00207D36" w:rsidRDefault="00CD45C0" w:rsidP="00CD45C0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CD45C0">
        <w:rPr>
          <w:sz w:val="28"/>
        </w:rPr>
        <w:t>. количество учащихся, поступивш</w:t>
      </w:r>
      <w:r>
        <w:rPr>
          <w:sz w:val="28"/>
        </w:rPr>
        <w:t>их на технические специальности.</w:t>
      </w:r>
    </w:p>
    <w:sectPr w:rsidR="006260BD" w:rsidRPr="0020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6"/>
    <w:rsid w:val="0006138F"/>
    <w:rsid w:val="000A0B29"/>
    <w:rsid w:val="00207D36"/>
    <w:rsid w:val="003365A1"/>
    <w:rsid w:val="004875AB"/>
    <w:rsid w:val="0052363D"/>
    <w:rsid w:val="006260BD"/>
    <w:rsid w:val="00742E59"/>
    <w:rsid w:val="007B53D6"/>
    <w:rsid w:val="0096792D"/>
    <w:rsid w:val="009742DD"/>
    <w:rsid w:val="00AB40D8"/>
    <w:rsid w:val="00B70AD2"/>
    <w:rsid w:val="00C07BD1"/>
    <w:rsid w:val="00C60651"/>
    <w:rsid w:val="00CD45C0"/>
    <w:rsid w:val="00E836EE"/>
    <w:rsid w:val="00F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07D3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D36"/>
    <w:pPr>
      <w:widowControl w:val="0"/>
      <w:shd w:val="clear" w:color="auto" w:fill="FFFFFF"/>
      <w:spacing w:after="6900" w:line="322" w:lineRule="exact"/>
      <w:jc w:val="center"/>
    </w:pPr>
    <w:rPr>
      <w:b/>
      <w:bCs/>
      <w:spacing w:val="3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42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07D3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D36"/>
    <w:pPr>
      <w:widowControl w:val="0"/>
      <w:shd w:val="clear" w:color="auto" w:fill="FFFFFF"/>
      <w:spacing w:after="6900" w:line="322" w:lineRule="exact"/>
      <w:jc w:val="center"/>
    </w:pPr>
    <w:rPr>
      <w:b/>
      <w:bCs/>
      <w:spacing w:val="3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42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Тагун О.В</dc:creator>
  <cp:lastModifiedBy>Тагун О.В</cp:lastModifiedBy>
  <cp:revision>14</cp:revision>
  <cp:lastPrinted>2018-10-27T01:32:00Z</cp:lastPrinted>
  <dcterms:created xsi:type="dcterms:W3CDTF">2018-10-22T04:22:00Z</dcterms:created>
  <dcterms:modified xsi:type="dcterms:W3CDTF">2018-10-27T01:32:00Z</dcterms:modified>
</cp:coreProperties>
</file>