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17" w:rsidRPr="00BD06A7" w:rsidRDefault="00A25D17" w:rsidP="00A25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6A7">
        <w:rPr>
          <w:rFonts w:ascii="Times New Roman" w:hAnsi="Times New Roman" w:cs="Times New Roman"/>
          <w:b/>
          <w:sz w:val="24"/>
          <w:szCs w:val="24"/>
        </w:rPr>
        <w:t>Нормативно-правовые документы</w:t>
      </w:r>
    </w:p>
    <w:p w:rsidR="00A25D17" w:rsidRPr="00BD06A7" w:rsidRDefault="00A25D17" w:rsidP="00A25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6A7">
        <w:rPr>
          <w:rFonts w:ascii="Times New Roman" w:hAnsi="Times New Roman" w:cs="Times New Roman"/>
          <w:b/>
          <w:sz w:val="24"/>
          <w:szCs w:val="24"/>
        </w:rPr>
        <w:t>ГИА – 9</w:t>
      </w:r>
    </w:p>
    <w:p w:rsidR="00A25D17" w:rsidRPr="00BA54BD" w:rsidRDefault="00A25D17" w:rsidP="00A25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4BD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BA54BD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A54BD">
        <w:rPr>
          <w:rFonts w:ascii="Times New Roman" w:hAnsi="Times New Roman" w:cs="Times New Roman"/>
          <w:sz w:val="24"/>
          <w:szCs w:val="24"/>
        </w:rPr>
        <w:t xml:space="preserve"> России, Рособрнадзора № 189/1513 от 07.11.2018 г. «Об утверждении Порядка проведения государственной итоговой аттестации по образовательным программам основного общего образования»</w:t>
      </w:r>
    </w:p>
    <w:p w:rsidR="00A25D17" w:rsidRPr="00BA54BD" w:rsidRDefault="00A25D17" w:rsidP="00A25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4BD">
        <w:rPr>
          <w:rFonts w:ascii="Times New Roman" w:hAnsi="Times New Roman" w:cs="Times New Roman"/>
          <w:sz w:val="24"/>
          <w:szCs w:val="24"/>
        </w:rPr>
        <w:t> </w:t>
      </w:r>
    </w:p>
    <w:p w:rsidR="00A25D17" w:rsidRPr="00BA54BD" w:rsidRDefault="00BA54BD" w:rsidP="00A25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25D17" w:rsidRPr="00BA54B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https://doc.fipi.ru/oge/normativno-pravovye-dokumenty/poryadok_gia-9_ot_07.11.2018</w:t>
        </w:r>
        <w:r w:rsidR="00A25D17" w:rsidRPr="00BA54B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="00A25D17" w:rsidRPr="00BA54B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no_189-1513.pdf</w:t>
        </w:r>
      </w:hyperlink>
      <w:r w:rsidR="00A25D17" w:rsidRPr="00BA54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D17" w:rsidRPr="00BA54BD" w:rsidRDefault="00A25D17" w:rsidP="00A25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6A7" w:rsidRPr="00BD06A7" w:rsidRDefault="00BD06A7" w:rsidP="00BD0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Приказ Министерства просвещения Российской Федерации, Федеральной службы по надзору в сфере образования и науки от 16.11.2022 № 990/1144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2023 году"</w:t>
      </w:r>
    </w:p>
    <w:p w:rsidR="00A25D17" w:rsidRPr="00BA54BD" w:rsidRDefault="00BD06A7" w:rsidP="00BD0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A54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(Зарегистрирован 14.12.2022 № 71519) </w:t>
      </w:r>
    </w:p>
    <w:p w:rsidR="00BD06A7" w:rsidRPr="00BA54BD" w:rsidRDefault="00BD06A7" w:rsidP="00BD0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A54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https://obrnadzor.gov.ru/wp-content/uploads</w:t>
        </w:r>
        <w:r w:rsidRPr="00BA54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BA54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2022/12/raspisanie-oge-v-2023-godu.pdf</w:t>
        </w:r>
      </w:hyperlink>
      <w:r w:rsidRPr="00BA54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D17" w:rsidRPr="00BA54BD" w:rsidRDefault="00A25D17" w:rsidP="00A25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4BD">
        <w:rPr>
          <w:rFonts w:ascii="Times New Roman" w:hAnsi="Times New Roman" w:cs="Times New Roman"/>
          <w:b/>
          <w:sz w:val="24"/>
          <w:szCs w:val="24"/>
        </w:rPr>
        <w:t>Регистрация участников</w:t>
      </w:r>
    </w:p>
    <w:p w:rsidR="00A25D17" w:rsidRPr="00BA54BD" w:rsidRDefault="00BA54BD" w:rsidP="00A25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25D17" w:rsidRPr="00BA54B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https://coko38.ru/index</w:t>
        </w:r>
        <w:r w:rsidR="00A25D17" w:rsidRPr="00BA54B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A25D17" w:rsidRPr="00BA54B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php/qualitycontrol/g</w:t>
        </w:r>
        <w:r w:rsidR="00A25D17" w:rsidRPr="00BA54B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i</w:t>
        </w:r>
        <w:r w:rsidR="00A25D17" w:rsidRPr="00BA54B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a-9-oge-gve-9/informatsiya-dlya-uchastnikov/registratsiya-u</w:t>
        </w:r>
        <w:r w:rsidR="00A25D17" w:rsidRPr="00BA54B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c</w:t>
        </w:r>
        <w:r w:rsidR="00A25D17" w:rsidRPr="00BA54B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hastnikov</w:t>
        </w:r>
      </w:hyperlink>
      <w:r w:rsidR="00A25D17" w:rsidRPr="00BA54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D17" w:rsidRPr="00BA54BD" w:rsidRDefault="00A25D17" w:rsidP="00A25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D17" w:rsidRPr="00BA54BD" w:rsidRDefault="00A25D17" w:rsidP="00A25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4BD">
        <w:rPr>
          <w:rFonts w:ascii="Times New Roman" w:hAnsi="Times New Roman" w:cs="Times New Roman"/>
          <w:b/>
          <w:sz w:val="24"/>
          <w:szCs w:val="24"/>
        </w:rPr>
        <w:t>Результаты ГИА – 9</w:t>
      </w:r>
    </w:p>
    <w:p w:rsidR="00A25D17" w:rsidRPr="00BA54BD" w:rsidRDefault="00BA54BD" w:rsidP="00A25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25D17" w:rsidRPr="00BA54B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https://result9.</w:t>
        </w:r>
        <w:r w:rsidR="00A25D17" w:rsidRPr="00BA54B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c</w:t>
        </w:r>
        <w:r w:rsidR="00A25D17" w:rsidRPr="00BA54B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oko38.ru</w:t>
        </w:r>
      </w:hyperlink>
      <w:r w:rsidR="00A25D17" w:rsidRPr="00BA54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D17" w:rsidRPr="00BA54BD" w:rsidRDefault="00A25D17" w:rsidP="00A25D17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5D17" w:rsidRPr="00BA54BD" w:rsidRDefault="00A25D17" w:rsidP="00A25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4BD">
        <w:rPr>
          <w:rFonts w:ascii="Times New Roman" w:hAnsi="Times New Roman" w:cs="Times New Roman"/>
          <w:b/>
          <w:sz w:val="24"/>
          <w:szCs w:val="24"/>
        </w:rPr>
        <w:t>Порядок проведения и проверки итогового собеседования</w:t>
      </w:r>
    </w:p>
    <w:p w:rsidR="00A25D17" w:rsidRPr="00BA54BD" w:rsidRDefault="00BD06A7" w:rsidP="00A25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BA54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https://kom-obr-pushk.edumsko.ru/activities/general_edu/oge/post/3094333</w:t>
        </w:r>
      </w:hyperlink>
      <w:r w:rsidRPr="00BA54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6A7" w:rsidRPr="00BA54BD" w:rsidRDefault="00BD06A7" w:rsidP="00A25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D17" w:rsidRPr="00BA54BD" w:rsidRDefault="00A25D17" w:rsidP="00A25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D17" w:rsidRPr="00BA54BD" w:rsidRDefault="00A25D17" w:rsidP="00A25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4BD">
        <w:rPr>
          <w:rFonts w:ascii="Times New Roman" w:hAnsi="Times New Roman" w:cs="Times New Roman"/>
          <w:b/>
          <w:sz w:val="24"/>
          <w:szCs w:val="24"/>
        </w:rPr>
        <w:t xml:space="preserve">Рекомендации по организации и проведению итогового собеседования </w:t>
      </w:r>
    </w:p>
    <w:p w:rsidR="00A25D17" w:rsidRDefault="00A25D17" w:rsidP="00A25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4BD">
        <w:rPr>
          <w:rFonts w:ascii="Times New Roman" w:hAnsi="Times New Roman" w:cs="Times New Roman"/>
          <w:b/>
          <w:sz w:val="24"/>
          <w:szCs w:val="24"/>
        </w:rPr>
        <w:t>по русскому языку в 202</w:t>
      </w:r>
      <w:r w:rsidR="00BD06A7" w:rsidRPr="00BA54BD">
        <w:rPr>
          <w:rFonts w:ascii="Times New Roman" w:hAnsi="Times New Roman" w:cs="Times New Roman"/>
          <w:b/>
          <w:sz w:val="24"/>
          <w:szCs w:val="24"/>
        </w:rPr>
        <w:t>3</w:t>
      </w:r>
      <w:r w:rsidRPr="00BA54BD">
        <w:rPr>
          <w:rFonts w:ascii="Times New Roman" w:hAnsi="Times New Roman" w:cs="Times New Roman"/>
          <w:b/>
          <w:sz w:val="24"/>
          <w:szCs w:val="24"/>
        </w:rPr>
        <w:t>г.</w:t>
      </w:r>
    </w:p>
    <w:p w:rsidR="00BA54BD" w:rsidRPr="00BA54BD" w:rsidRDefault="00BA54BD" w:rsidP="00A25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25D17" w:rsidRPr="00BA54BD" w:rsidRDefault="00BD06A7" w:rsidP="00A25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BA54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https://obrnadzor.gov.ru/wp-content/uploads/2022/11/rekomendaczii-po-organizaczii-i-provedeniyu-itogovogo-sobesedovaniya-v-2023-....pdf</w:t>
        </w:r>
      </w:hyperlink>
      <w:r w:rsidRPr="00BA54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D17" w:rsidRDefault="00A25D17" w:rsidP="00A25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6A33" w:rsidRDefault="002E6A33"/>
    <w:sectPr w:rsidR="002E6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17"/>
    <w:rsid w:val="002E6A33"/>
    <w:rsid w:val="00A25D17"/>
    <w:rsid w:val="00BA54BD"/>
    <w:rsid w:val="00BD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D1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D06A7"/>
    <w:rPr>
      <w:color w:val="800080" w:themeColor="followedHyperlink"/>
      <w:u w:val="single"/>
    </w:rPr>
  </w:style>
  <w:style w:type="character" w:customStyle="1" w:styleId="doccaption">
    <w:name w:val="doccaption"/>
    <w:basedOn w:val="a0"/>
    <w:rsid w:val="00BD0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D1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D06A7"/>
    <w:rPr>
      <w:color w:val="800080" w:themeColor="followedHyperlink"/>
      <w:u w:val="single"/>
    </w:rPr>
  </w:style>
  <w:style w:type="character" w:customStyle="1" w:styleId="doccaption">
    <w:name w:val="doccaption"/>
    <w:basedOn w:val="a0"/>
    <w:rsid w:val="00BD0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lt9.coko38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ko38.ru/index.php/qualitycontrol/gia-9-oge-gve-9/informatsiya-dlya-uchastnikov/registratsiya-uchastniko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brnadzor.gov.ru/wp-content/uploads/2022/12/raspisanie-oge-v-2023-godu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.fipi.ru/oge/normativno-pravovye-dokumenty/poryadok_gia-9_ot_07.11.2018_no_189-1513.pdf" TargetMode="External"/><Relationship Id="rId10" Type="http://schemas.openxmlformats.org/officeDocument/2006/relationships/hyperlink" Target="https://obrnadzor.gov.ru/wp-content/uploads/2022/11/rekomendaczii-po-organizaczii-i-provedeniyu-itogovogo-sobesedovaniya-v-2023-...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m-obr-pushk.edumsko.ru/activities/general_edu/oge/post/30943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Тагун О.В</dc:creator>
  <cp:lastModifiedBy>Тагун О.В</cp:lastModifiedBy>
  <cp:revision>2</cp:revision>
  <dcterms:created xsi:type="dcterms:W3CDTF">2022-01-21T06:07:00Z</dcterms:created>
  <dcterms:modified xsi:type="dcterms:W3CDTF">2023-01-26T03:24:00Z</dcterms:modified>
</cp:coreProperties>
</file>